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36F5" w:rsidRPr="009769AF" w:rsidRDefault="003C36F5" w:rsidP="009769AF">
      <w:pPr>
        <w:shd w:val="clear" w:color="auto" w:fill="FFFFFF"/>
        <w:spacing w:after="30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</w:pPr>
      <w:r w:rsidRPr="009769AF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BREVE BIOGRAPHIE DE YACE JEAN MAR</w:t>
      </w:r>
      <w:bookmarkStart w:id="0" w:name="_GoBack"/>
      <w:bookmarkEnd w:id="0"/>
      <w:r w:rsidRPr="009769AF">
        <w:rPr>
          <w:rFonts w:ascii="Arial" w:eastAsia="Times New Roman" w:hAnsi="Arial" w:cs="Arial"/>
          <w:b/>
          <w:color w:val="000000"/>
          <w:sz w:val="24"/>
          <w:szCs w:val="24"/>
          <w:lang w:eastAsia="fr-FR"/>
        </w:rPr>
        <w:t>C</w:t>
      </w:r>
    </w:p>
    <w:p w:rsidR="003C36F5" w:rsidRPr="003C36F5" w:rsidRDefault="00B512F2" w:rsidP="00D85F1C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3C36F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Jean-Marc Y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ACE est</w:t>
      </w:r>
      <w:r w:rsidRPr="003C36F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9769A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n</w:t>
      </w:r>
      <w:r w:rsidR="003C36F5" w:rsidRPr="003C36F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é à Abidjan le 28 Mai 1961</w:t>
      </w:r>
      <w:r w:rsidR="009769A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 Il est</w:t>
      </w:r>
      <w:r w:rsidR="00611C6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originaire de </w:t>
      </w:r>
      <w:r w:rsidR="003C36F5" w:rsidRPr="003C36F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Jacqueville</w:t>
      </w:r>
      <w:r w:rsidR="00611C6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(Sud de la Côte d’Ivoire)</w:t>
      </w:r>
      <w:r w:rsidR="009769A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et</w:t>
      </w:r>
      <w:r w:rsidR="003C36F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 </w:t>
      </w:r>
      <w:r w:rsidR="003C36F5" w:rsidRPr="003C36F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fait une partie de ses études secondaires au Lycée Technique d’Abidjan ainsi qu’en France. Il a obtenu son diplôme de Comptabilité au Cours Castaing. Il s’est également spécialisé dans les télécoms et est Ingénieur en Radio Télécommunication</w:t>
      </w:r>
      <w:r w:rsidR="00D85F1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au Ministère de la Défense</w:t>
      </w:r>
      <w:r w:rsidR="003C36F5" w:rsidRPr="003C36F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</w:t>
      </w:r>
      <w:r w:rsidR="009769A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</w:t>
      </w:r>
      <w:r w:rsidR="003C36F5" w:rsidRPr="003C36F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 fait partie de la première promotion de IHE MDE business, promotion 2010/2011.</w:t>
      </w:r>
    </w:p>
    <w:p w:rsidR="00611C60" w:rsidRDefault="003C36F5" w:rsidP="00D85F1C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Marié</w:t>
      </w:r>
      <w:r w:rsidRPr="003C36F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il est</w:t>
      </w:r>
      <w:r w:rsidRPr="003C36F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père de quatre enfants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. </w:t>
      </w:r>
    </w:p>
    <w:p w:rsidR="003C36F5" w:rsidRPr="003C36F5" w:rsidRDefault="009769AF" w:rsidP="00D85F1C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</w:t>
      </w:r>
      <w:r w:rsidR="00611C6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 a</w:t>
      </w:r>
      <w:r w:rsidR="003C36F5" w:rsidRPr="003C36F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entam</w:t>
      </w:r>
      <w:r w:rsidR="00611C6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é</w:t>
      </w:r>
      <w:r w:rsidR="003C36F5" w:rsidRPr="003C36F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une carrière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professionnelle</w:t>
      </w:r>
      <w:r w:rsidR="003C36F5" w:rsidRPr="003C36F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611C6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dans l’armée ivoirienne </w:t>
      </w:r>
      <w:r w:rsidR="003C36F5" w:rsidRPr="003C36F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en 1981</w:t>
      </w:r>
      <w:r w:rsidR="00611C60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où il a servi </w:t>
      </w:r>
      <w:r w:rsidR="00611C60" w:rsidRPr="003C36F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pendant</w:t>
      </w:r>
      <w:r w:rsidR="003C36F5" w:rsidRPr="003C36F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16 années. Il reçoit plus tard la distinction de Chevalier de l’Ordre du Mérite de l’Armée Nationale.</w:t>
      </w:r>
    </w:p>
    <w:p w:rsidR="00611C60" w:rsidRDefault="009769AF" w:rsidP="00D85F1C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En qualité de</w:t>
      </w:r>
      <w:r w:rsidR="00611C60" w:rsidRPr="003C36F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chef d’entreprise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 i</w:t>
      </w:r>
      <w:r w:rsidR="00611C60" w:rsidRPr="003C36F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 est l’un des précurseurs de l’exploitation des énergies renouvelables de type solaire à la fin des années 1990.</w:t>
      </w:r>
    </w:p>
    <w:p w:rsidR="00611C60" w:rsidRPr="003C36F5" w:rsidRDefault="00611C60" w:rsidP="00D85F1C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Il</w:t>
      </w:r>
      <w:r w:rsidRPr="003C36F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est le premier à avoir initié la production de bananes bio dans le Nord de la Côte d’Ivoire</w:t>
      </w:r>
      <w:r w:rsidR="00D85F1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avec le </w:t>
      </w:r>
      <w:r w:rsidR="00D85F1C" w:rsidRPr="003C36F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groupe COMPAGNIE FRUITIERE</w:t>
      </w:r>
      <w:r w:rsidR="00D85F1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:rsidR="00611C60" w:rsidRDefault="00611C60" w:rsidP="00D85F1C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3C36F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Il est actuellement Directeur Général d’EOLIS, une agence maritime de renom</w:t>
      </w:r>
      <w:r w:rsidR="009769AF" w:rsidRPr="009769A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9769AF" w:rsidRPr="003C36F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qu’il a contribué à créer en 2001</w:t>
      </w:r>
      <w:r w:rsidRPr="003C36F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</w:t>
      </w:r>
      <w:r w:rsidR="009769A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et qui est la</w:t>
      </w:r>
      <w:r w:rsidRPr="003C36F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filiale du groupe COMPAGNIE FRUITIERE</w:t>
      </w:r>
      <w:r w:rsidR="00D85F1C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qui ont la gestion du Quai Fruitier.</w:t>
      </w:r>
      <w:r w:rsidRPr="003C36F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 </w:t>
      </w:r>
      <w:r w:rsidRPr="003C36F5">
        <w:rPr>
          <w:rFonts w:ascii="Arial" w:eastAsia="Times New Roman" w:hAnsi="Arial" w:cs="Arial"/>
          <w:color w:val="000000"/>
          <w:sz w:val="24"/>
          <w:szCs w:val="24"/>
          <w:lang w:eastAsia="fr-FR"/>
        </w:rPr>
        <w:br/>
      </w:r>
    </w:p>
    <w:p w:rsidR="00611C60" w:rsidRPr="003C36F5" w:rsidRDefault="00611C60" w:rsidP="00D85F1C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Jean-Marc YAC</w:t>
      </w:r>
      <w:r w:rsidR="00782509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24039B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est</w:t>
      </w:r>
      <w:r w:rsidRPr="003C36F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="009769AF" w:rsidRPr="003C36F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actuellement</w:t>
      </w:r>
      <w:r w:rsidR="009769AF" w:rsidRPr="003C36F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 w:rsidRPr="003C36F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Consul Honoraire des États-Unis du Mexique en Côte d’Ivoire.</w:t>
      </w:r>
    </w:p>
    <w:p w:rsidR="00611C60" w:rsidRPr="003C36F5" w:rsidRDefault="009769AF" w:rsidP="00D85F1C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Il est</w:t>
      </w:r>
      <w:r w:rsidR="00611C60" w:rsidRPr="003C36F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Chevalier de l’Ordre de Malte</w:t>
      </w:r>
      <w:r w:rsidRPr="009769A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pour s</w:t>
      </w:r>
      <w:r w:rsidRPr="003C36F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es multiples actions sociales</w:t>
      </w:r>
      <w:r w:rsidR="00611C60" w:rsidRPr="003C36F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.</w:t>
      </w:r>
    </w:p>
    <w:p w:rsidR="00611C60" w:rsidRDefault="00046092" w:rsidP="00D85F1C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Au plan politique, i</w:t>
      </w:r>
      <w:r w:rsidR="003C36F5" w:rsidRPr="003C36F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l est aujourd’hui membre du Bureau Politique du PDCI-RDA</w:t>
      </w:r>
      <w:r>
        <w:rPr>
          <w:rFonts w:ascii="Arial" w:eastAsia="Times New Roman" w:hAnsi="Arial" w:cs="Arial"/>
          <w:color w:val="000000"/>
          <w:sz w:val="24"/>
          <w:szCs w:val="24"/>
          <w:lang w:eastAsia="fr-FR"/>
        </w:rPr>
        <w:t>, et</w:t>
      </w:r>
      <w:r w:rsidR="003C36F5" w:rsidRPr="003C36F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 est élu, en 2018, Maire de la </w:t>
      </w:r>
      <w:r w:rsidR="009769A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C</w:t>
      </w:r>
      <w:r w:rsidR="003C36F5" w:rsidRPr="003C36F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ommune de Cocody, dans le </w:t>
      </w:r>
      <w:r w:rsidR="009769A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D</w:t>
      </w:r>
      <w:r w:rsidR="003C36F5" w:rsidRPr="003C36F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istrict </w:t>
      </w:r>
      <w:r w:rsidR="009769AF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Autonome </w:t>
      </w:r>
      <w:r w:rsidR="003C36F5" w:rsidRPr="003C36F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 xml:space="preserve">d’Abidjan. </w:t>
      </w:r>
    </w:p>
    <w:p w:rsidR="003C36F5" w:rsidRPr="003C36F5" w:rsidRDefault="003C36F5" w:rsidP="00D85F1C">
      <w:pPr>
        <w:shd w:val="clear" w:color="auto" w:fill="FFFFFF"/>
        <w:spacing w:after="30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fr-FR"/>
        </w:rPr>
      </w:pPr>
      <w:r w:rsidRPr="003C36F5">
        <w:rPr>
          <w:rFonts w:ascii="Arial" w:eastAsia="Times New Roman" w:hAnsi="Arial" w:cs="Arial"/>
          <w:color w:val="000000"/>
          <w:sz w:val="24"/>
          <w:szCs w:val="24"/>
          <w:lang w:eastAsia="fr-FR"/>
        </w:rPr>
        <w:t>Passionné de sport, il pratique le Taekwondo depuis l’âge de 12 ans. Il est actuellement ceinture noire 5ème Dan actif, et est le Vice-Président de la Fédération Ivoirienne de Taekwondo.</w:t>
      </w:r>
    </w:p>
    <w:p w:rsidR="009371B3" w:rsidRDefault="009371B3"/>
    <w:sectPr w:rsidR="009371B3" w:rsidSect="003C36F5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36F5"/>
    <w:rsid w:val="00046092"/>
    <w:rsid w:val="0024039B"/>
    <w:rsid w:val="003C36F5"/>
    <w:rsid w:val="00611C60"/>
    <w:rsid w:val="00782509"/>
    <w:rsid w:val="009371B3"/>
    <w:rsid w:val="009769AF"/>
    <w:rsid w:val="00B512F2"/>
    <w:rsid w:val="00D31D40"/>
    <w:rsid w:val="00D85F1C"/>
    <w:rsid w:val="00E87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C4618"/>
  <w15:chartTrackingRefBased/>
  <w15:docId w15:val="{B3268859-7B7C-4BBA-967A-2F0D04544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28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0747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SGA</dc:creator>
  <cp:keywords/>
  <dc:description/>
  <cp:lastModifiedBy>SGA</cp:lastModifiedBy>
  <cp:revision>5</cp:revision>
  <cp:lastPrinted>2019-12-03T11:46:00Z</cp:lastPrinted>
  <dcterms:created xsi:type="dcterms:W3CDTF">2019-12-03T07:47:00Z</dcterms:created>
  <dcterms:modified xsi:type="dcterms:W3CDTF">2019-12-03T16:35:00Z</dcterms:modified>
</cp:coreProperties>
</file>