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b/>
          <w:color w:val="222222"/>
          <w:lang w:val="es-ES" w:eastAsia="en-GB"/>
        </w:rPr>
      </w:pPr>
      <w:bookmarkStart w:id="0" w:name="_GoBack"/>
      <w:r w:rsidRPr="00CB6C93">
        <w:rPr>
          <w:rFonts w:ascii="Arial" w:eastAsia="Times New Roman" w:hAnsi="Arial" w:cs="Arial"/>
          <w:b/>
          <w:color w:val="222222"/>
          <w:lang w:val="es-ES" w:eastAsia="en-GB"/>
        </w:rPr>
        <w:t xml:space="preserve">Biografía de Jean-Marc </w:t>
      </w:r>
      <w:proofErr w:type="spellStart"/>
      <w:r w:rsidRPr="00CB6C93">
        <w:rPr>
          <w:rFonts w:ascii="Arial" w:eastAsia="Times New Roman" w:hAnsi="Arial" w:cs="Arial"/>
          <w:b/>
          <w:color w:val="222222"/>
          <w:lang w:val="es-ES" w:eastAsia="en-GB"/>
        </w:rPr>
        <w:t>Yacé</w:t>
      </w:r>
      <w:proofErr w:type="spellEnd"/>
    </w:p>
    <w:bookmarkEnd w:id="0"/>
    <w:p w:rsid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</w:p>
    <w:p w:rsid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Jean-Marc YACE nació en </w:t>
      </w:r>
      <w:r>
        <w:rPr>
          <w:rFonts w:ascii="Arial" w:eastAsia="Times New Roman" w:hAnsi="Arial" w:cs="Arial"/>
          <w:color w:val="222222"/>
          <w:lang w:val="es-ES" w:eastAsia="en-GB"/>
        </w:rPr>
        <w:t>Abiyán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 el 28 de mayo de 1961. Es de </w:t>
      </w:r>
      <w:proofErr w:type="spellStart"/>
      <w:r w:rsidRPr="00CB6C93">
        <w:rPr>
          <w:rFonts w:ascii="Arial" w:eastAsia="Times New Roman" w:hAnsi="Arial" w:cs="Arial"/>
          <w:color w:val="222222"/>
          <w:lang w:val="es-ES" w:eastAsia="en-GB"/>
        </w:rPr>
        <w:t>Jacqueville</w:t>
      </w:r>
      <w:proofErr w:type="spellEnd"/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 (sur de Costa de Marfil) e hizo parte de sus estudios secundarios en la Escuela Técnica Superior de </w:t>
      </w:r>
      <w:r>
        <w:rPr>
          <w:rFonts w:ascii="Arial" w:eastAsia="Times New Roman" w:hAnsi="Arial" w:cs="Arial"/>
          <w:color w:val="222222"/>
          <w:lang w:val="es-ES" w:eastAsia="en-GB"/>
        </w:rPr>
        <w:t>Abiyán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 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y en Francia. Se graduó de Contabilidad en el curso </w:t>
      </w:r>
      <w:proofErr w:type="spellStart"/>
      <w:r w:rsidRPr="00CB6C93">
        <w:rPr>
          <w:rFonts w:ascii="Arial" w:eastAsia="Times New Roman" w:hAnsi="Arial" w:cs="Arial"/>
          <w:color w:val="222222"/>
          <w:lang w:val="es-ES" w:eastAsia="en-GB"/>
        </w:rPr>
        <w:t>Castaing</w:t>
      </w:r>
      <w:proofErr w:type="spellEnd"/>
      <w:r w:rsidRPr="00CB6C93">
        <w:rPr>
          <w:rFonts w:ascii="Arial" w:eastAsia="Times New Roman" w:hAnsi="Arial" w:cs="Arial"/>
          <w:color w:val="222222"/>
          <w:lang w:val="es-ES" w:eastAsia="en-GB"/>
        </w:rPr>
        <w:t>. También se especializa en telecomunicaciones y es ingeniero de radiocomunicaciones en el Ministerio de Defensa. Forma parte de la primera promoción del negocio IHE MDE, promoción 2010/2011.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</w:p>
    <w:p w:rsid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Casado, es padre de cuatro hijos.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</w:p>
    <w:p w:rsid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Comenzó una carrera profesional en el ejército marfileño en 1981, donde sirvió durante 16 años. Más tarde recibió la distinción de Caballero de la Orden del Mérito del Ejército Nacional.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Como líder empresarial, es uno de los precursores en la explotación de las energías renovables de tipo solar a fines de la década de 1990.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Es el primero en iniciar la producción de bananas orgánicas en el norte de Costa de Marfil con el grupo COMPAGNIE FRUITIERE.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Actualmente es el Director Gerente de EOLIS, una agencia marítima de renombre que ayudó a crear en 2001, y que es la subsidiaria del grupo COMPAGNIE FRUITIERE que administra </w:t>
      </w:r>
      <w:proofErr w:type="spellStart"/>
      <w:r w:rsidRPr="00CB6C93">
        <w:rPr>
          <w:rFonts w:ascii="Arial" w:eastAsia="Times New Roman" w:hAnsi="Arial" w:cs="Arial"/>
          <w:color w:val="222222"/>
          <w:lang w:val="es-ES" w:eastAsia="en-GB"/>
        </w:rPr>
        <w:t>Quai</w:t>
      </w:r>
      <w:proofErr w:type="spellEnd"/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 </w:t>
      </w:r>
      <w:proofErr w:type="spellStart"/>
      <w:r w:rsidRPr="00CB6C93">
        <w:rPr>
          <w:rFonts w:ascii="Arial" w:eastAsia="Times New Roman" w:hAnsi="Arial" w:cs="Arial"/>
          <w:color w:val="222222"/>
          <w:lang w:val="es-ES" w:eastAsia="en-GB"/>
        </w:rPr>
        <w:t>Fruitier</w:t>
      </w:r>
      <w:proofErr w:type="spellEnd"/>
      <w:r w:rsidRPr="00CB6C93">
        <w:rPr>
          <w:rFonts w:ascii="Arial" w:eastAsia="Times New Roman" w:hAnsi="Arial" w:cs="Arial"/>
          <w:color w:val="222222"/>
          <w:lang w:val="es-ES" w:eastAsia="en-GB"/>
        </w:rPr>
        <w:t>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Jean-Marc YACE es actualmente Cónsul Honorario de los Estados Unidos Mexicanos en Costa de Marfil.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>Es Caballero de la Orden de Malta por sus numerosas acciones sociales.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Políticamente, ahora es miembro del </w:t>
      </w:r>
      <w:r>
        <w:rPr>
          <w:rFonts w:ascii="Arial" w:eastAsia="Times New Roman" w:hAnsi="Arial" w:cs="Arial"/>
          <w:color w:val="222222"/>
          <w:lang w:val="es-ES" w:eastAsia="en-GB"/>
        </w:rPr>
        <w:t>despacho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 Político del PDCI-RDA, y es elegido, en 2018, Alcalde de la Comuna de </w:t>
      </w:r>
      <w:proofErr w:type="spellStart"/>
      <w:r w:rsidRPr="00CB6C93">
        <w:rPr>
          <w:rFonts w:ascii="Arial" w:eastAsia="Times New Roman" w:hAnsi="Arial" w:cs="Arial"/>
          <w:color w:val="222222"/>
          <w:lang w:val="es-ES" w:eastAsia="en-GB"/>
        </w:rPr>
        <w:t>Cocody</w:t>
      </w:r>
      <w:proofErr w:type="spellEnd"/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, en el Distrito Autónomo de </w:t>
      </w:r>
      <w:r>
        <w:rPr>
          <w:rFonts w:ascii="Arial" w:eastAsia="Times New Roman" w:hAnsi="Arial" w:cs="Arial"/>
          <w:color w:val="222222"/>
          <w:lang w:val="es-ES" w:eastAsia="en-GB"/>
        </w:rPr>
        <w:t>Abiyán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>.</w:t>
      </w:r>
    </w:p>
    <w:p w:rsidR="00CB6C93" w:rsidRPr="00CB6C93" w:rsidRDefault="00CB6C93" w:rsidP="00CB6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222222"/>
          <w:lang w:val="es-ES_tradnl" w:eastAsia="en-GB"/>
        </w:rPr>
      </w:pPr>
      <w:r w:rsidRPr="00CB6C93">
        <w:rPr>
          <w:rFonts w:ascii="Arial" w:eastAsia="Times New Roman" w:hAnsi="Arial" w:cs="Arial"/>
          <w:color w:val="222222"/>
          <w:lang w:val="es-ES" w:eastAsia="en-GB"/>
        </w:rPr>
        <w:t xml:space="preserve">Apasionado por el deporte, practica Taekwondo desde los 12 años. Actualmente es el 5º </w:t>
      </w:r>
      <w:r>
        <w:rPr>
          <w:rFonts w:ascii="Arial" w:eastAsia="Times New Roman" w:hAnsi="Arial" w:cs="Arial"/>
          <w:color w:val="222222"/>
          <w:lang w:val="es-ES" w:eastAsia="en-GB"/>
        </w:rPr>
        <w:t>Dan Cinturón negro</w:t>
      </w:r>
      <w:r w:rsidRPr="00CB6C93">
        <w:rPr>
          <w:rFonts w:ascii="Arial" w:eastAsia="Times New Roman" w:hAnsi="Arial" w:cs="Arial"/>
          <w:color w:val="222222"/>
          <w:lang w:val="es-ES" w:eastAsia="en-GB"/>
        </w:rPr>
        <w:t>, y es el Vicepresidente de la Federación de Taekwondo de Costa de Marfil.</w:t>
      </w:r>
    </w:p>
    <w:p w:rsidR="008B60E3" w:rsidRPr="00CB6C93" w:rsidRDefault="00CB6C93">
      <w:pPr>
        <w:rPr>
          <w:lang w:val="es-ES_tradnl"/>
        </w:rPr>
      </w:pPr>
    </w:p>
    <w:sectPr w:rsidR="008B60E3" w:rsidRPr="00CB6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93"/>
    <w:rsid w:val="0003492E"/>
    <w:rsid w:val="009E149C"/>
    <w:rsid w:val="00CB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C93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6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6C93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4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15963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OIDP Pràctica 02</dc:creator>
  <cp:lastModifiedBy>OIDP Pràctica 02</cp:lastModifiedBy>
  <cp:revision>1</cp:revision>
  <dcterms:created xsi:type="dcterms:W3CDTF">2019-12-09T11:22:00Z</dcterms:created>
  <dcterms:modified xsi:type="dcterms:W3CDTF">2019-12-09T11:28:00Z</dcterms:modified>
</cp:coreProperties>
</file>